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9F0F1E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F5DC9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B728D5" w:rsidRPr="00B728D5" w:rsidRDefault="00B728D5" w:rsidP="00B72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8D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53107" w:rsidRPr="00B53107">
        <w:rPr>
          <w:rFonts w:ascii="Times New Roman" w:hAnsi="Times New Roman" w:cs="Times New Roman"/>
          <w:b/>
          <w:bCs/>
          <w:sz w:val="32"/>
          <w:szCs w:val="32"/>
        </w:rPr>
        <w:t>ВЕСЕННЕЕ ЦВЕТЕНИЕ - РОДИНЫ МОЕЙ</w:t>
      </w:r>
      <w:r w:rsidRPr="00B728D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D2EC4" w:rsidRPr="003D2EC4" w:rsidRDefault="00B728D5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2EC4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5F5DC9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2023-02-16T12:12:00Z</dcterms:modified>
</cp:coreProperties>
</file>